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A4862" w14:textId="30792BA0" w:rsidR="004F767F" w:rsidRPr="004453A0" w:rsidRDefault="00890015" w:rsidP="00307835">
      <w:pPr>
        <w:ind w:left="-567"/>
        <w:rPr>
          <w:rFonts w:ascii="Outfit ExtraBold" w:hAnsi="Outfit ExtraBold" w:cs="Impact"/>
          <w:color w:val="00B050"/>
          <w:sz w:val="48"/>
          <w:szCs w:val="48"/>
        </w:rPr>
      </w:pPr>
      <w:r w:rsidRPr="004453A0">
        <w:rPr>
          <w:rFonts w:ascii="Outfit ExtraBold" w:hAnsi="Outfit ExtraBold" w:cs="Impact"/>
          <w:noProof/>
          <w:color w:val="00B050"/>
          <w:sz w:val="48"/>
          <w:szCs w:val="48"/>
        </w:rPr>
        <w:drawing>
          <wp:anchor distT="0" distB="0" distL="114300" distR="114300" simplePos="0" relativeHeight="251660288" behindDoc="0" locked="0" layoutInCell="1" allowOverlap="1" wp14:anchorId="19A39533" wp14:editId="79D5B021">
            <wp:simplePos x="0" y="0"/>
            <wp:positionH relativeFrom="column">
              <wp:posOffset>3682076</wp:posOffset>
            </wp:positionH>
            <wp:positionV relativeFrom="paragraph">
              <wp:posOffset>-723265</wp:posOffset>
            </wp:positionV>
            <wp:extent cx="2163600" cy="723600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63600" cy="72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53A0" w:rsidRPr="004453A0">
        <w:rPr>
          <w:rFonts w:ascii="Outfit ExtraBold" w:hAnsi="Outfit ExtraBold" w:cs="Impact"/>
          <w:color w:val="00B050"/>
          <w:sz w:val="48"/>
          <w:szCs w:val="48"/>
        </w:rPr>
        <w:t>Environmental</w:t>
      </w:r>
      <w:r w:rsidR="004F767F" w:rsidRPr="004453A0">
        <w:rPr>
          <w:rFonts w:ascii="Outfit ExtraBold" w:hAnsi="Outfit ExtraBold" w:cs="Impact"/>
          <w:color w:val="00B050"/>
          <w:sz w:val="48"/>
          <w:szCs w:val="48"/>
        </w:rPr>
        <w:t xml:space="preserve"> Briefing</w:t>
      </w:r>
    </w:p>
    <w:p w14:paraId="4EBA4863" w14:textId="22BA1492" w:rsidR="004F767F" w:rsidRPr="00890015" w:rsidRDefault="004F767F" w:rsidP="00307835">
      <w:pPr>
        <w:ind w:left="-567"/>
        <w:rPr>
          <w:rFonts w:ascii="Outfit ExtraBold" w:hAnsi="Outfit ExtraBold"/>
          <w:sz w:val="48"/>
          <w:szCs w:val="48"/>
        </w:rPr>
      </w:pPr>
      <w:r w:rsidRPr="00890015">
        <w:rPr>
          <w:rFonts w:ascii="Outfit ExtraBold" w:hAnsi="Outfit ExtraBold" w:cs="Impact"/>
          <w:color w:val="FF0000"/>
          <w:sz w:val="48"/>
          <w:szCs w:val="48"/>
        </w:rPr>
        <w:t>Communication Record</w:t>
      </w:r>
    </w:p>
    <w:p w14:paraId="4EBA4864" w14:textId="77777777" w:rsidR="004F767F" w:rsidRPr="00890015" w:rsidRDefault="004F767F" w:rsidP="00592EFC">
      <w:pPr>
        <w:autoSpaceDE w:val="0"/>
        <w:autoSpaceDN w:val="0"/>
        <w:adjustRightInd w:val="0"/>
        <w:ind w:left="-567"/>
        <w:rPr>
          <w:rFonts w:ascii="Outfit" w:hAnsi="Outfit" w:cs="Arial"/>
          <w:color w:val="231F20"/>
          <w:sz w:val="18"/>
          <w:szCs w:val="18"/>
        </w:rPr>
      </w:pPr>
    </w:p>
    <w:p w14:paraId="4EBA4865" w14:textId="5F7E5BD6" w:rsidR="004F767F" w:rsidRPr="00890015" w:rsidRDefault="0094516F" w:rsidP="00890015">
      <w:pPr>
        <w:ind w:left="-567"/>
        <w:jc w:val="both"/>
        <w:rPr>
          <w:rFonts w:ascii="Outfit" w:hAnsi="Outfit" w:cs="DMyriadRg"/>
          <w:color w:val="231F20"/>
          <w:sz w:val="20"/>
          <w:szCs w:val="20"/>
        </w:rPr>
      </w:pPr>
      <w:r w:rsidRPr="00890015">
        <w:rPr>
          <w:rFonts w:ascii="Outfit" w:hAnsi="Outfit" w:cs="DMyriadRg"/>
          <w:color w:val="231F20"/>
          <w:sz w:val="20"/>
          <w:szCs w:val="20"/>
        </w:rPr>
        <w:t>E</w:t>
      </w:r>
      <w:r w:rsidR="004453A0">
        <w:rPr>
          <w:rFonts w:ascii="Outfit" w:hAnsi="Outfit" w:cs="DMyriadRg"/>
          <w:color w:val="231F20"/>
          <w:sz w:val="20"/>
          <w:szCs w:val="20"/>
        </w:rPr>
        <w:t>nvironmental</w:t>
      </w:r>
      <w:r w:rsidR="004F767F" w:rsidRPr="00890015">
        <w:rPr>
          <w:rFonts w:ascii="Outfit" w:hAnsi="Outfit" w:cs="DMyriadRg"/>
          <w:color w:val="231F20"/>
          <w:sz w:val="20"/>
          <w:szCs w:val="20"/>
        </w:rPr>
        <w:t xml:space="preserve"> Briefing </w:t>
      </w:r>
      <w:r w:rsidR="004F767F" w:rsidRPr="00890015">
        <w:rPr>
          <w:rFonts w:ascii="Outfit" w:hAnsi="Outfit" w:cs="DMyriadRg"/>
          <w:b/>
          <w:color w:val="FF0000"/>
          <w:sz w:val="20"/>
          <w:szCs w:val="20"/>
        </w:rPr>
        <w:t>&lt;Insert Reference&gt;</w:t>
      </w:r>
      <w:r w:rsidR="004F767F" w:rsidRPr="00890015">
        <w:rPr>
          <w:rFonts w:ascii="Outfit" w:hAnsi="Outfit" w:cs="DMyriadRg"/>
          <w:color w:val="231F20"/>
          <w:sz w:val="20"/>
          <w:szCs w:val="20"/>
        </w:rPr>
        <w:t xml:space="preserve"> has been communicated to the following personnel and the learning points discussed. By signing this record personnel are indicating that they understand the key learning points.</w:t>
      </w:r>
    </w:p>
    <w:p w14:paraId="4EBA4866" w14:textId="6D62F3D6" w:rsidR="004F767F" w:rsidRPr="00890015" w:rsidRDefault="00890015" w:rsidP="00307835">
      <w:pPr>
        <w:ind w:left="-567"/>
        <w:rPr>
          <w:rFonts w:ascii="Outfit" w:hAnsi="Outfit" w:cs="DMyriadRg"/>
          <w:color w:val="231F20"/>
          <w:sz w:val="20"/>
          <w:szCs w:val="20"/>
        </w:rPr>
      </w:pPr>
      <w:r w:rsidRPr="00890015">
        <w:rPr>
          <w:rFonts w:ascii="Outfit" w:hAnsi="Outfit"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EBA48DA" wp14:editId="5F982152">
                <wp:simplePos x="0" y="0"/>
                <wp:positionH relativeFrom="margin">
                  <wp:posOffset>-255905</wp:posOffset>
                </wp:positionH>
                <wp:positionV relativeFrom="paragraph">
                  <wp:posOffset>6858635</wp:posOffset>
                </wp:positionV>
                <wp:extent cx="6076800" cy="594000"/>
                <wp:effectExtent l="0" t="0" r="19685" b="158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800" cy="594000"/>
                        </a:xfrm>
                        <a:prstGeom prst="rect">
                          <a:avLst/>
                        </a:prstGeom>
                        <a:solidFill>
                          <a:srgbClr val="99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A48E0" w14:textId="07997A18" w:rsidR="004F767F" w:rsidRPr="00890015" w:rsidRDefault="004F767F" w:rsidP="00890015">
                            <w:pPr>
                              <w:jc w:val="both"/>
                              <w:rPr>
                                <w:rFonts w:ascii="Outfit" w:hAnsi="Outfit" w:cs="Arial"/>
                                <w:sz w:val="20"/>
                                <w:szCs w:val="20"/>
                              </w:rPr>
                            </w:pPr>
                            <w:r w:rsidRPr="00890015">
                              <w:rPr>
                                <w:rFonts w:ascii="Outfit" w:hAnsi="Outfit" w:cs="Arial"/>
                                <w:sz w:val="20"/>
                                <w:szCs w:val="20"/>
                              </w:rPr>
                              <w:t xml:space="preserve">Copies of all training records shall be maintained by local management with a copy being sent to the local Human Resources (HR) Manager/Administrator. Records of all training should also be maintained by each employee in a CPD </w:t>
                            </w:r>
                            <w:r w:rsidR="007E58D3" w:rsidRPr="00890015">
                              <w:rPr>
                                <w:rFonts w:ascii="Outfit" w:hAnsi="Outfit" w:cs="Arial"/>
                                <w:sz w:val="20"/>
                                <w:szCs w:val="20"/>
                              </w:rPr>
                              <w:t>f</w:t>
                            </w:r>
                            <w:r w:rsidRPr="00890015">
                              <w:rPr>
                                <w:rFonts w:ascii="Outfit" w:hAnsi="Outfit" w:cs="Arial"/>
                                <w:sz w:val="20"/>
                                <w:szCs w:val="20"/>
                              </w:rPr>
                              <w:t>ile</w:t>
                            </w:r>
                            <w:r w:rsidR="007E58D3" w:rsidRPr="00890015">
                              <w:rPr>
                                <w:rFonts w:ascii="Outfit" w:hAnsi="Outfit" w:cs="Arial"/>
                                <w:sz w:val="20"/>
                                <w:szCs w:val="20"/>
                              </w:rPr>
                              <w:t xml:space="preserve"> or equivalent</w:t>
                            </w:r>
                            <w:r w:rsidRPr="00890015">
                              <w:rPr>
                                <w:rFonts w:ascii="Outfit" w:hAnsi="Outfit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BA48D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0.15pt;margin-top:540.05pt;width:478.5pt;height:46.75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" fillcolor="#99f">
                <v:textbox>
                  <w:txbxContent>
                    <w:p w14:paraId="4EBA48E0" w14:textId="07997A18" w:rsidR="004F767F" w:rsidRPr="00890015" w:rsidRDefault="004F767F" w:rsidP="00890015">
                      <w:pPr>
                        <w:jc w:val="both"/>
                        <w:rPr>
                          <w:rFonts w:ascii="Outfit" w:hAnsi="Outfit" w:cs="Arial"/>
                          <w:sz w:val="20"/>
                          <w:szCs w:val="20"/>
                        </w:rPr>
                      </w:pPr>
                      <w:r w:rsidRPr="00890015">
                        <w:rPr>
                          <w:rFonts w:ascii="Outfit" w:hAnsi="Outfit" w:cs="Arial"/>
                          <w:sz w:val="20"/>
                          <w:szCs w:val="20"/>
                        </w:rPr>
                        <w:t xml:space="preserve">Copies of all training records shall be maintained by local management with a copy being sent to the local Human Resources (HR) Manager/Administrator. Records of all training should also be maintained by each employee in a CPD </w:t>
                      </w:r>
                      <w:r w:rsidR="007E58D3" w:rsidRPr="00890015">
                        <w:rPr>
                          <w:rFonts w:ascii="Outfit" w:hAnsi="Outfit" w:cs="Arial"/>
                          <w:sz w:val="20"/>
                          <w:szCs w:val="20"/>
                        </w:rPr>
                        <w:t>f</w:t>
                      </w:r>
                      <w:r w:rsidRPr="00890015">
                        <w:rPr>
                          <w:rFonts w:ascii="Outfit" w:hAnsi="Outfit" w:cs="Arial"/>
                          <w:sz w:val="20"/>
                          <w:szCs w:val="20"/>
                        </w:rPr>
                        <w:t>ile</w:t>
                      </w:r>
                      <w:r w:rsidR="007E58D3" w:rsidRPr="00890015">
                        <w:rPr>
                          <w:rFonts w:ascii="Outfit" w:hAnsi="Outfit" w:cs="Arial"/>
                          <w:sz w:val="20"/>
                          <w:szCs w:val="20"/>
                        </w:rPr>
                        <w:t xml:space="preserve"> or equivalent</w:t>
                      </w:r>
                      <w:r w:rsidRPr="00890015">
                        <w:rPr>
                          <w:rFonts w:ascii="Outfit" w:hAnsi="Outfit" w:cs="Arial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2520"/>
        <w:gridCol w:w="2700"/>
        <w:gridCol w:w="2700"/>
      </w:tblGrid>
      <w:tr w:rsidR="004F767F" w:rsidRPr="00890015" w14:paraId="4EBA4870" w14:textId="77777777" w:rsidTr="00B01D68">
        <w:tc>
          <w:tcPr>
            <w:tcW w:w="1620" w:type="dxa"/>
            <w:vAlign w:val="center"/>
          </w:tcPr>
          <w:p w14:paraId="4EBA4867" w14:textId="77777777" w:rsidR="004F767F" w:rsidRPr="00890015" w:rsidRDefault="004F767F" w:rsidP="00B01D68">
            <w:pPr>
              <w:jc w:val="center"/>
              <w:rPr>
                <w:rFonts w:ascii="Outfit" w:hAnsi="Outfit" w:cs="Arial"/>
                <w:color w:val="231F20"/>
                <w:sz w:val="10"/>
                <w:szCs w:val="10"/>
              </w:rPr>
            </w:pPr>
          </w:p>
          <w:p w14:paraId="4EBA4868" w14:textId="77777777" w:rsidR="004F767F" w:rsidRPr="00890015" w:rsidRDefault="004F767F" w:rsidP="00B01D68">
            <w:pPr>
              <w:jc w:val="center"/>
              <w:rPr>
                <w:rFonts w:ascii="Outfit" w:hAnsi="Outfit" w:cs="Arial"/>
                <w:color w:val="231F20"/>
                <w:sz w:val="28"/>
                <w:szCs w:val="28"/>
              </w:rPr>
            </w:pPr>
            <w:r w:rsidRPr="00890015">
              <w:rPr>
                <w:rFonts w:ascii="Outfit" w:hAnsi="Outfit" w:cs="Arial"/>
                <w:color w:val="231F20"/>
                <w:sz w:val="28"/>
                <w:szCs w:val="28"/>
              </w:rPr>
              <w:t>Date</w:t>
            </w:r>
          </w:p>
          <w:p w14:paraId="4EBA4869" w14:textId="77777777" w:rsidR="004F767F" w:rsidRPr="00890015" w:rsidRDefault="004F767F" w:rsidP="00B01D68">
            <w:pPr>
              <w:jc w:val="center"/>
              <w:rPr>
                <w:rFonts w:ascii="Outfit" w:hAnsi="Outfit" w:cs="Arial"/>
                <w:color w:val="231F20"/>
                <w:sz w:val="10"/>
                <w:szCs w:val="10"/>
              </w:rPr>
            </w:pPr>
          </w:p>
        </w:tc>
        <w:tc>
          <w:tcPr>
            <w:tcW w:w="2520" w:type="dxa"/>
          </w:tcPr>
          <w:p w14:paraId="4EBA486A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10"/>
                <w:szCs w:val="10"/>
              </w:rPr>
            </w:pPr>
          </w:p>
          <w:p w14:paraId="4EBA486B" w14:textId="77777777" w:rsidR="004F767F" w:rsidRPr="00890015" w:rsidRDefault="004F767F" w:rsidP="00B01D68">
            <w:pPr>
              <w:jc w:val="center"/>
              <w:rPr>
                <w:rFonts w:ascii="Outfit" w:hAnsi="Outfit" w:cs="Arial"/>
                <w:color w:val="231F20"/>
                <w:sz w:val="28"/>
                <w:szCs w:val="28"/>
              </w:rPr>
            </w:pPr>
            <w:r w:rsidRPr="00890015">
              <w:rPr>
                <w:rFonts w:ascii="Outfit" w:hAnsi="Outfit" w:cs="Arial"/>
                <w:color w:val="231F20"/>
                <w:sz w:val="28"/>
                <w:szCs w:val="28"/>
              </w:rPr>
              <w:t>Name</w:t>
            </w:r>
          </w:p>
        </w:tc>
        <w:tc>
          <w:tcPr>
            <w:tcW w:w="2700" w:type="dxa"/>
          </w:tcPr>
          <w:p w14:paraId="4EBA486C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10"/>
                <w:szCs w:val="10"/>
              </w:rPr>
            </w:pPr>
          </w:p>
          <w:p w14:paraId="4EBA486D" w14:textId="77777777" w:rsidR="004F767F" w:rsidRPr="00890015" w:rsidRDefault="004F767F" w:rsidP="00B01D68">
            <w:pPr>
              <w:jc w:val="center"/>
              <w:rPr>
                <w:rFonts w:ascii="Outfit" w:hAnsi="Outfit" w:cs="Arial"/>
                <w:color w:val="231F20"/>
                <w:sz w:val="28"/>
                <w:szCs w:val="28"/>
              </w:rPr>
            </w:pPr>
            <w:r w:rsidRPr="00890015">
              <w:rPr>
                <w:rFonts w:ascii="Outfit" w:hAnsi="Outfit" w:cs="Arial"/>
                <w:color w:val="231F20"/>
                <w:sz w:val="28"/>
                <w:szCs w:val="28"/>
              </w:rPr>
              <w:t>Signature</w:t>
            </w:r>
          </w:p>
        </w:tc>
        <w:tc>
          <w:tcPr>
            <w:tcW w:w="2700" w:type="dxa"/>
          </w:tcPr>
          <w:p w14:paraId="4EBA486E" w14:textId="1DB81C29" w:rsidR="004F767F" w:rsidRPr="00890015" w:rsidRDefault="004F767F" w:rsidP="00307835">
            <w:pPr>
              <w:rPr>
                <w:rFonts w:ascii="Outfit" w:hAnsi="Outfit" w:cs="Arial"/>
                <w:color w:val="231F20"/>
                <w:sz w:val="10"/>
                <w:szCs w:val="10"/>
              </w:rPr>
            </w:pPr>
          </w:p>
          <w:p w14:paraId="4EBA486F" w14:textId="77777777" w:rsidR="004F767F" w:rsidRPr="00890015" w:rsidRDefault="004F767F" w:rsidP="00B01D68">
            <w:pPr>
              <w:jc w:val="center"/>
              <w:rPr>
                <w:rFonts w:ascii="Outfit" w:hAnsi="Outfit" w:cs="Arial"/>
                <w:color w:val="231F20"/>
                <w:sz w:val="28"/>
                <w:szCs w:val="28"/>
              </w:rPr>
            </w:pPr>
            <w:r w:rsidRPr="00890015">
              <w:rPr>
                <w:rFonts w:ascii="Outfit" w:hAnsi="Outfit" w:cs="Arial"/>
                <w:color w:val="231F20"/>
                <w:sz w:val="28"/>
                <w:szCs w:val="28"/>
              </w:rPr>
              <w:t>Communicated by</w:t>
            </w:r>
          </w:p>
        </w:tc>
      </w:tr>
      <w:tr w:rsidR="004F767F" w:rsidRPr="00890015" w14:paraId="4EBA4875" w14:textId="77777777" w:rsidTr="00B01D68">
        <w:tc>
          <w:tcPr>
            <w:tcW w:w="1620" w:type="dxa"/>
          </w:tcPr>
          <w:p w14:paraId="4EBA4871" w14:textId="046FEF25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EBA4872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73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74" w14:textId="7AD0F524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</w:tr>
      <w:tr w:rsidR="004F767F" w:rsidRPr="00890015" w14:paraId="4EBA487A" w14:textId="77777777" w:rsidTr="00B01D68">
        <w:tc>
          <w:tcPr>
            <w:tcW w:w="1620" w:type="dxa"/>
          </w:tcPr>
          <w:p w14:paraId="4EBA4876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EBA4877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78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79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</w:tr>
      <w:tr w:rsidR="004F767F" w:rsidRPr="00890015" w14:paraId="4EBA487F" w14:textId="77777777" w:rsidTr="00B01D68">
        <w:tc>
          <w:tcPr>
            <w:tcW w:w="1620" w:type="dxa"/>
          </w:tcPr>
          <w:p w14:paraId="4EBA487B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EBA487C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7D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7E" w14:textId="3A159C1A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</w:tr>
      <w:tr w:rsidR="004F767F" w:rsidRPr="00890015" w14:paraId="4EBA4884" w14:textId="77777777" w:rsidTr="00B01D68">
        <w:tc>
          <w:tcPr>
            <w:tcW w:w="1620" w:type="dxa"/>
          </w:tcPr>
          <w:p w14:paraId="4EBA4880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EBA4881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82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83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</w:tr>
      <w:tr w:rsidR="004F767F" w:rsidRPr="00890015" w14:paraId="4EBA4889" w14:textId="77777777" w:rsidTr="00B01D68">
        <w:tc>
          <w:tcPr>
            <w:tcW w:w="1620" w:type="dxa"/>
          </w:tcPr>
          <w:p w14:paraId="4EBA4885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EBA4886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87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88" w14:textId="0A052BA0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</w:tr>
      <w:tr w:rsidR="004F767F" w:rsidRPr="00890015" w14:paraId="4EBA488E" w14:textId="77777777" w:rsidTr="00B01D68">
        <w:tc>
          <w:tcPr>
            <w:tcW w:w="1620" w:type="dxa"/>
          </w:tcPr>
          <w:p w14:paraId="4EBA488A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EBA488B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8C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8D" w14:textId="695A10B9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</w:tr>
      <w:tr w:rsidR="004F767F" w:rsidRPr="00890015" w14:paraId="4EBA4893" w14:textId="77777777" w:rsidTr="00B01D68">
        <w:tc>
          <w:tcPr>
            <w:tcW w:w="1620" w:type="dxa"/>
          </w:tcPr>
          <w:p w14:paraId="4EBA488F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EBA4890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91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92" w14:textId="7F838DAA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</w:tr>
      <w:tr w:rsidR="004F767F" w:rsidRPr="00890015" w14:paraId="4EBA4898" w14:textId="77777777" w:rsidTr="00B01D68">
        <w:tc>
          <w:tcPr>
            <w:tcW w:w="1620" w:type="dxa"/>
          </w:tcPr>
          <w:p w14:paraId="4EBA4894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EBA4895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96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97" w14:textId="40822F50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</w:tr>
      <w:tr w:rsidR="004F767F" w:rsidRPr="00890015" w14:paraId="4EBA489D" w14:textId="77777777" w:rsidTr="00B01D68">
        <w:tc>
          <w:tcPr>
            <w:tcW w:w="1620" w:type="dxa"/>
          </w:tcPr>
          <w:p w14:paraId="4EBA4899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EBA489A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9B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9C" w14:textId="5C06010B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</w:tr>
      <w:tr w:rsidR="004F767F" w:rsidRPr="00890015" w14:paraId="4EBA48A2" w14:textId="77777777" w:rsidTr="00B01D68">
        <w:tc>
          <w:tcPr>
            <w:tcW w:w="1620" w:type="dxa"/>
          </w:tcPr>
          <w:p w14:paraId="4EBA489E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EBA489F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A0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A1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</w:tr>
      <w:tr w:rsidR="004F767F" w:rsidRPr="00890015" w14:paraId="4EBA48A7" w14:textId="77777777" w:rsidTr="00B01D68">
        <w:tc>
          <w:tcPr>
            <w:tcW w:w="1620" w:type="dxa"/>
          </w:tcPr>
          <w:p w14:paraId="4EBA48A3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EBA48A4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A5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A6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</w:tr>
      <w:tr w:rsidR="004F767F" w:rsidRPr="00890015" w14:paraId="4EBA48AC" w14:textId="77777777" w:rsidTr="00B01D68">
        <w:tc>
          <w:tcPr>
            <w:tcW w:w="1620" w:type="dxa"/>
          </w:tcPr>
          <w:p w14:paraId="4EBA48A8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EBA48A9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AA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AB" w14:textId="599915A4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</w:tr>
      <w:tr w:rsidR="004F767F" w:rsidRPr="00890015" w14:paraId="4EBA48B1" w14:textId="77777777" w:rsidTr="00B01D68">
        <w:tc>
          <w:tcPr>
            <w:tcW w:w="1620" w:type="dxa"/>
          </w:tcPr>
          <w:p w14:paraId="4EBA48AD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EBA48AE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AF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B0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</w:tr>
      <w:tr w:rsidR="004F767F" w:rsidRPr="00890015" w14:paraId="4EBA48B6" w14:textId="77777777" w:rsidTr="00B01D68">
        <w:tc>
          <w:tcPr>
            <w:tcW w:w="1620" w:type="dxa"/>
          </w:tcPr>
          <w:p w14:paraId="4EBA48B2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EBA48B3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B4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B5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</w:tr>
      <w:tr w:rsidR="004F767F" w:rsidRPr="00890015" w14:paraId="4EBA48BB" w14:textId="77777777" w:rsidTr="00B01D68">
        <w:tc>
          <w:tcPr>
            <w:tcW w:w="1620" w:type="dxa"/>
          </w:tcPr>
          <w:p w14:paraId="4EBA48B7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EBA48B8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B9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BA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</w:tr>
      <w:tr w:rsidR="004F767F" w:rsidRPr="00890015" w14:paraId="4EBA48C0" w14:textId="77777777" w:rsidTr="00B01D68">
        <w:tc>
          <w:tcPr>
            <w:tcW w:w="1620" w:type="dxa"/>
          </w:tcPr>
          <w:p w14:paraId="4EBA48BC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EBA48BD" w14:textId="65A3EEBD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BE" w14:textId="1E43C5C1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BF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</w:tr>
      <w:tr w:rsidR="004F767F" w:rsidRPr="00890015" w14:paraId="4EBA48C5" w14:textId="77777777" w:rsidTr="00B01D68">
        <w:tc>
          <w:tcPr>
            <w:tcW w:w="1620" w:type="dxa"/>
          </w:tcPr>
          <w:p w14:paraId="4EBA48C1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EBA48C2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C3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C4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</w:tr>
      <w:tr w:rsidR="004F767F" w:rsidRPr="00890015" w14:paraId="4EBA48CA" w14:textId="77777777" w:rsidTr="00B01D68">
        <w:tc>
          <w:tcPr>
            <w:tcW w:w="1620" w:type="dxa"/>
          </w:tcPr>
          <w:p w14:paraId="4EBA48C6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EBA48C7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C8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C9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</w:tr>
      <w:tr w:rsidR="004F767F" w:rsidRPr="00890015" w14:paraId="4EBA48CF" w14:textId="77777777" w:rsidTr="00B01D68">
        <w:tc>
          <w:tcPr>
            <w:tcW w:w="1620" w:type="dxa"/>
          </w:tcPr>
          <w:p w14:paraId="4EBA48CB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EBA48CC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CD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  <w:tc>
          <w:tcPr>
            <w:tcW w:w="2700" w:type="dxa"/>
          </w:tcPr>
          <w:p w14:paraId="4EBA48CE" w14:textId="77777777" w:rsidR="004F767F" w:rsidRPr="00890015" w:rsidRDefault="004F767F" w:rsidP="00307835">
            <w:pPr>
              <w:rPr>
                <w:rFonts w:ascii="Outfit" w:hAnsi="Outfit" w:cs="Arial"/>
                <w:color w:val="231F20"/>
                <w:sz w:val="40"/>
                <w:szCs w:val="40"/>
              </w:rPr>
            </w:pPr>
          </w:p>
        </w:tc>
      </w:tr>
    </w:tbl>
    <w:p w14:paraId="4EBA48D6" w14:textId="48AF893E" w:rsidR="004F767F" w:rsidRPr="00890015" w:rsidRDefault="004F767F" w:rsidP="00890015">
      <w:pPr>
        <w:autoSpaceDE w:val="0"/>
        <w:autoSpaceDN w:val="0"/>
        <w:adjustRightInd w:val="0"/>
        <w:rPr>
          <w:rFonts w:ascii="Outfit" w:hAnsi="Outfit" w:cs="DMyriadRg"/>
          <w:color w:val="231F20"/>
          <w:sz w:val="16"/>
          <w:szCs w:val="16"/>
        </w:rPr>
      </w:pPr>
    </w:p>
    <w:sectPr w:rsidR="004F767F" w:rsidRPr="00890015" w:rsidSect="00671B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1CDA0" w14:textId="77777777" w:rsidR="002F7C94" w:rsidRDefault="002F7C94">
      <w:r>
        <w:separator/>
      </w:r>
    </w:p>
  </w:endnote>
  <w:endnote w:type="continuationSeparator" w:id="0">
    <w:p w14:paraId="4028ECB1" w14:textId="77777777" w:rsidR="002F7C94" w:rsidRDefault="002F7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utfit ExtraBol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MyriadRg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3CA1B" w14:textId="77777777" w:rsidR="002F7C94" w:rsidRDefault="002F7C94">
      <w:r>
        <w:separator/>
      </w:r>
    </w:p>
  </w:footnote>
  <w:footnote w:type="continuationSeparator" w:id="0">
    <w:p w14:paraId="7683B7F3" w14:textId="77777777" w:rsidR="002F7C94" w:rsidRDefault="002F7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9.5pt;height:9.5pt" o:bullet="t">
        <v:imagedata r:id="rId1" o:title=""/>
      </v:shape>
    </w:pict>
  </w:numPicBullet>
  <w:abstractNum w:abstractNumId="0" w15:restartNumberingAfterBreak="0">
    <w:nsid w:val="0B6F4174"/>
    <w:multiLevelType w:val="hybridMultilevel"/>
    <w:tmpl w:val="A4B0706E"/>
    <w:lvl w:ilvl="0" w:tplc="8FD673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368FD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B0334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84F20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F4527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C0D45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C4A0B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E2BFF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6EDF8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54B0804"/>
    <w:multiLevelType w:val="hybridMultilevel"/>
    <w:tmpl w:val="6DF24850"/>
    <w:lvl w:ilvl="0" w:tplc="B6CE84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E48D7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08357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42B83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981FA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9086A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38236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CEFCE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F87FE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89B23F8"/>
    <w:multiLevelType w:val="hybridMultilevel"/>
    <w:tmpl w:val="281E4A5C"/>
    <w:lvl w:ilvl="0" w:tplc="9312B614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E5517"/>
    <w:multiLevelType w:val="hybridMultilevel"/>
    <w:tmpl w:val="1D604096"/>
    <w:lvl w:ilvl="0" w:tplc="411070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56324E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64340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D8A1C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A093E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57A58E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B6FA4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E2687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6893F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BB007AE"/>
    <w:multiLevelType w:val="multilevel"/>
    <w:tmpl w:val="A2C87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FE4865"/>
    <w:multiLevelType w:val="multilevel"/>
    <w:tmpl w:val="17600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2317656">
    <w:abstractNumId w:val="4"/>
  </w:num>
  <w:num w:numId="2" w16cid:durableId="1388647558">
    <w:abstractNumId w:val="5"/>
  </w:num>
  <w:num w:numId="3" w16cid:durableId="1662389127">
    <w:abstractNumId w:val="3"/>
  </w:num>
  <w:num w:numId="4" w16cid:durableId="1552231355">
    <w:abstractNumId w:val="0"/>
  </w:num>
  <w:num w:numId="5" w16cid:durableId="1898397363">
    <w:abstractNumId w:val="1"/>
  </w:num>
  <w:num w:numId="6" w16cid:durableId="1159807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9BC"/>
    <w:rsid w:val="0000066A"/>
    <w:rsid w:val="00001F49"/>
    <w:rsid w:val="00017A78"/>
    <w:rsid w:val="00031E83"/>
    <w:rsid w:val="00032F52"/>
    <w:rsid w:val="00042CF3"/>
    <w:rsid w:val="00053D63"/>
    <w:rsid w:val="00094518"/>
    <w:rsid w:val="000B1927"/>
    <w:rsid w:val="000C1908"/>
    <w:rsid w:val="001A09E0"/>
    <w:rsid w:val="001C50D3"/>
    <w:rsid w:val="002223C7"/>
    <w:rsid w:val="0023372F"/>
    <w:rsid w:val="002418FA"/>
    <w:rsid w:val="00285B86"/>
    <w:rsid w:val="00293582"/>
    <w:rsid w:val="00297AAD"/>
    <w:rsid w:val="002C47AB"/>
    <w:rsid w:val="002D1F38"/>
    <w:rsid w:val="002F795E"/>
    <w:rsid w:val="002F7C94"/>
    <w:rsid w:val="00307835"/>
    <w:rsid w:val="00360E92"/>
    <w:rsid w:val="00382845"/>
    <w:rsid w:val="003A7762"/>
    <w:rsid w:val="003C7E31"/>
    <w:rsid w:val="003D0F13"/>
    <w:rsid w:val="003D18DF"/>
    <w:rsid w:val="003D2646"/>
    <w:rsid w:val="003E5B78"/>
    <w:rsid w:val="003F4579"/>
    <w:rsid w:val="00401584"/>
    <w:rsid w:val="004453A0"/>
    <w:rsid w:val="00481517"/>
    <w:rsid w:val="004846DF"/>
    <w:rsid w:val="004855F2"/>
    <w:rsid w:val="00490F9A"/>
    <w:rsid w:val="004B30FE"/>
    <w:rsid w:val="004C0A36"/>
    <w:rsid w:val="004C4674"/>
    <w:rsid w:val="004E495D"/>
    <w:rsid w:val="004F767F"/>
    <w:rsid w:val="00511328"/>
    <w:rsid w:val="00583DE2"/>
    <w:rsid w:val="00592EFC"/>
    <w:rsid w:val="005B222C"/>
    <w:rsid w:val="005D4B6C"/>
    <w:rsid w:val="005E2774"/>
    <w:rsid w:val="005F17B3"/>
    <w:rsid w:val="005F6FC8"/>
    <w:rsid w:val="006075E1"/>
    <w:rsid w:val="00671BE6"/>
    <w:rsid w:val="006C0E2D"/>
    <w:rsid w:val="006E4A16"/>
    <w:rsid w:val="006F08F2"/>
    <w:rsid w:val="006F1104"/>
    <w:rsid w:val="006F2347"/>
    <w:rsid w:val="007046BE"/>
    <w:rsid w:val="00745F1E"/>
    <w:rsid w:val="00782206"/>
    <w:rsid w:val="007B2DD2"/>
    <w:rsid w:val="007C66C1"/>
    <w:rsid w:val="007D49FB"/>
    <w:rsid w:val="007D523E"/>
    <w:rsid w:val="007E58D3"/>
    <w:rsid w:val="007E747D"/>
    <w:rsid w:val="007F104A"/>
    <w:rsid w:val="00810DD4"/>
    <w:rsid w:val="00816248"/>
    <w:rsid w:val="00866588"/>
    <w:rsid w:val="00890015"/>
    <w:rsid w:val="008930D7"/>
    <w:rsid w:val="008973F8"/>
    <w:rsid w:val="008A78FC"/>
    <w:rsid w:val="008C5110"/>
    <w:rsid w:val="008F4752"/>
    <w:rsid w:val="0094516F"/>
    <w:rsid w:val="00966920"/>
    <w:rsid w:val="009807E2"/>
    <w:rsid w:val="009A4A68"/>
    <w:rsid w:val="009C7450"/>
    <w:rsid w:val="009E5FE1"/>
    <w:rsid w:val="009F47C9"/>
    <w:rsid w:val="009F5001"/>
    <w:rsid w:val="00A12CBA"/>
    <w:rsid w:val="00A840DD"/>
    <w:rsid w:val="00A84FED"/>
    <w:rsid w:val="00AA470E"/>
    <w:rsid w:val="00AA4D11"/>
    <w:rsid w:val="00B01D68"/>
    <w:rsid w:val="00B0767A"/>
    <w:rsid w:val="00B6334C"/>
    <w:rsid w:val="00BA3DE6"/>
    <w:rsid w:val="00BB69BC"/>
    <w:rsid w:val="00BC7293"/>
    <w:rsid w:val="00BF5390"/>
    <w:rsid w:val="00C16EFE"/>
    <w:rsid w:val="00C24885"/>
    <w:rsid w:val="00C33AC5"/>
    <w:rsid w:val="00C36B7C"/>
    <w:rsid w:val="00C37A0E"/>
    <w:rsid w:val="00C468B9"/>
    <w:rsid w:val="00C50ED8"/>
    <w:rsid w:val="00C61986"/>
    <w:rsid w:val="00CB3B58"/>
    <w:rsid w:val="00CC6CD2"/>
    <w:rsid w:val="00CE3ECB"/>
    <w:rsid w:val="00CF163E"/>
    <w:rsid w:val="00D332C1"/>
    <w:rsid w:val="00D34E5A"/>
    <w:rsid w:val="00D40582"/>
    <w:rsid w:val="00D60F78"/>
    <w:rsid w:val="00D943E1"/>
    <w:rsid w:val="00E235D2"/>
    <w:rsid w:val="00E259F5"/>
    <w:rsid w:val="00E36B85"/>
    <w:rsid w:val="00E430AB"/>
    <w:rsid w:val="00E61BF9"/>
    <w:rsid w:val="00E63921"/>
    <w:rsid w:val="00E72DF3"/>
    <w:rsid w:val="00EA394B"/>
    <w:rsid w:val="00F35D69"/>
    <w:rsid w:val="00F37CDC"/>
    <w:rsid w:val="00F67796"/>
    <w:rsid w:val="00F72D6D"/>
    <w:rsid w:val="00F94248"/>
    <w:rsid w:val="00FA6A29"/>
    <w:rsid w:val="00FE5850"/>
    <w:rsid w:val="00FE751E"/>
    <w:rsid w:val="00FE7D34"/>
    <w:rsid w:val="00FF5726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BA4862"/>
  <w15:docId w15:val="{64AB7FF0-8E8F-4B77-8E80-E8D019A16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B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D523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418FA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D523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418FA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30783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816248"/>
    <w:pPr>
      <w:jc w:val="both"/>
    </w:pPr>
    <w:rPr>
      <w:rFonts w:ascii="Arial" w:hAnsi="Arial"/>
      <w:szCs w:val="20"/>
      <w:lang w:val="de-DE" w:eastAsia="de-DE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418FA"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rsid w:val="004C4674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5113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18FA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22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2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2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2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2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2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2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2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2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2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2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2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2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3553B2BEEB7449A985D5658CE756BD" ma:contentTypeVersion="23" ma:contentTypeDescription="Create a new document." ma:contentTypeScope="" ma:versionID="b3952ffab83f8a1d97e5b7a9b09580ca">
  <xsd:schema xmlns:xsd="http://www.w3.org/2001/XMLSchema" xmlns:xs="http://www.w3.org/2001/XMLSchema" xmlns:p="http://schemas.microsoft.com/office/2006/metadata/properties" xmlns:ns1="http://schemas.microsoft.com/sharepoint/v3" xmlns:ns2="b4c597e9-73a3-4571-a622-8c711933295a" xmlns:ns3="5b4bd610-a880-4e6e-894d-bf3b30aeefc6" targetNamespace="http://schemas.microsoft.com/office/2006/metadata/properties" ma:root="true" ma:fieldsID="02fd92961d3d440664181789705b2e4b" ns1:_="" ns2:_="" ns3:_="">
    <xsd:import namespace="http://schemas.microsoft.com/sharepoint/v3"/>
    <xsd:import namespace="b4c597e9-73a3-4571-a622-8c711933295a"/>
    <xsd:import namespace="5b4bd610-a880-4e6e-894d-bf3b30aeef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597e9-73a3-4571-a622-8c71193329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5b7dcf2-c6da-42da-b577-b542f55746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bd610-a880-4e6e-894d-bf3b30aeef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b24818e-35c7-4da9-a134-c79ac6e25ad2}" ma:internalName="TaxCatchAll" ma:showField="CatchAllData" ma:web="5b4bd610-a880-4e6e-894d-bf3b30aeef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b4bd610-a880-4e6e-894d-bf3b30aeefc6" xsi:nil="true"/>
    <lcf76f155ced4ddcb4097134ff3c332f xmlns="b4c597e9-73a3-4571-a622-8c711933295a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DCB5DF-F9FF-497D-AEF6-B2759EFF19E6}"/>
</file>

<file path=customXml/itemProps2.xml><?xml version="1.0" encoding="utf-8"?>
<ds:datastoreItem xmlns:ds="http://schemas.openxmlformats.org/officeDocument/2006/customXml" ds:itemID="{1E268D9A-738E-443D-AD7E-374BFB71C6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2F76ED-C103-4431-9ECC-8DF21540F1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briefing tool for managers</vt:lpstr>
    </vt:vector>
  </TitlesOfParts>
  <Company>CEMEX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briefing tool for managers</dc:title>
  <dc:creator>peter luxmore</dc:creator>
  <cp:lastModifiedBy>Miranda Clegg</cp:lastModifiedBy>
  <cp:revision>2</cp:revision>
  <dcterms:created xsi:type="dcterms:W3CDTF">2023-05-12T12:33:00Z</dcterms:created>
  <dcterms:modified xsi:type="dcterms:W3CDTF">2023-05-12T12:33:00Z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0x0101005C34CE02DE5B6142BC81961E54E3AA8F</vt:lpwstr>
  </property>
</Properties>
</file>